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39F8" w14:textId="7C86BB2D" w:rsidR="00CA7B68" w:rsidRDefault="00CA7B68" w:rsidP="00CA7B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A7B68">
        <w:rPr>
          <w:rFonts w:ascii="Arial" w:hAnsi="Arial" w:cs="Arial"/>
          <w:b/>
          <w:sz w:val="28"/>
          <w:szCs w:val="28"/>
          <w:u w:val="single"/>
        </w:rPr>
        <w:t>Transfer Guidelines 20</w:t>
      </w:r>
      <w:r w:rsidR="004C608C">
        <w:rPr>
          <w:rFonts w:ascii="Arial" w:hAnsi="Arial" w:cs="Arial"/>
          <w:b/>
          <w:sz w:val="28"/>
          <w:szCs w:val="28"/>
          <w:u w:val="single"/>
        </w:rPr>
        <w:t>2</w:t>
      </w:r>
      <w:r w:rsidR="000B4AAC">
        <w:rPr>
          <w:rFonts w:ascii="Arial" w:hAnsi="Arial" w:cs="Arial"/>
          <w:b/>
          <w:sz w:val="28"/>
          <w:szCs w:val="28"/>
          <w:u w:val="single"/>
        </w:rPr>
        <w:t>3</w:t>
      </w:r>
      <w:r w:rsidR="00A36C4C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672B64">
        <w:rPr>
          <w:rFonts w:ascii="Arial" w:hAnsi="Arial" w:cs="Arial"/>
          <w:b/>
          <w:sz w:val="28"/>
          <w:szCs w:val="28"/>
          <w:u w:val="single"/>
        </w:rPr>
        <w:t>approving a request</w:t>
      </w:r>
    </w:p>
    <w:p w14:paraId="3B0AE83F" w14:textId="1FA8488C" w:rsidR="003E04DB" w:rsidRPr="00121E35" w:rsidRDefault="003E04DB" w:rsidP="00CA7B68">
      <w:pPr>
        <w:spacing w:after="0" w:line="240" w:lineRule="auto"/>
        <w:jc w:val="center"/>
        <w:rPr>
          <w:rFonts w:ascii="Arial" w:hAnsi="Arial" w:cs="Arial"/>
        </w:rPr>
      </w:pPr>
      <w:r w:rsidRPr="00121E35">
        <w:rPr>
          <w:rFonts w:ascii="Arial" w:hAnsi="Arial" w:cs="Arial"/>
        </w:rPr>
        <w:t xml:space="preserve">You also need to </w:t>
      </w:r>
      <w:r w:rsidR="00672B64">
        <w:rPr>
          <w:rFonts w:ascii="Arial" w:hAnsi="Arial" w:cs="Arial"/>
        </w:rPr>
        <w:t>approve</w:t>
      </w:r>
      <w:r w:rsidRPr="00121E35">
        <w:rPr>
          <w:rFonts w:ascii="Arial" w:hAnsi="Arial" w:cs="Arial"/>
        </w:rPr>
        <w:t xml:space="preserve"> a player who is within your own club, but where the teams play within different leagues (</w:t>
      </w:r>
      <w:proofErr w:type="spellStart"/>
      <w:proofErr w:type="gramStart"/>
      <w:r w:rsidRPr="00121E35">
        <w:rPr>
          <w:rFonts w:ascii="Arial" w:hAnsi="Arial" w:cs="Arial"/>
        </w:rPr>
        <w:t>ie</w:t>
      </w:r>
      <w:proofErr w:type="spellEnd"/>
      <w:proofErr w:type="gramEnd"/>
      <w:r w:rsidRPr="00121E35">
        <w:rPr>
          <w:rFonts w:ascii="Arial" w:hAnsi="Arial" w:cs="Arial"/>
        </w:rPr>
        <w:t xml:space="preserve"> played </w:t>
      </w:r>
      <w:r w:rsidR="00672B64">
        <w:rPr>
          <w:rFonts w:ascii="Arial" w:hAnsi="Arial" w:cs="Arial"/>
        </w:rPr>
        <w:t>going to Girls League</w:t>
      </w:r>
      <w:r w:rsidRPr="00121E35">
        <w:rPr>
          <w:rFonts w:ascii="Arial" w:hAnsi="Arial" w:cs="Arial"/>
        </w:rPr>
        <w:t>)</w:t>
      </w:r>
    </w:p>
    <w:p w14:paraId="48D635C9" w14:textId="490E1A43" w:rsidR="00CA7B68" w:rsidRPr="00510C72" w:rsidRDefault="00CA7B68" w:rsidP="00CA7B68">
      <w:pPr>
        <w:spacing w:after="0" w:line="240" w:lineRule="auto"/>
        <w:rPr>
          <w:rFonts w:ascii="Arial" w:hAnsi="Arial" w:cs="Arial"/>
          <w:u w:val="single"/>
        </w:rPr>
      </w:pPr>
    </w:p>
    <w:p w14:paraId="3DAA78F6" w14:textId="71F453ED" w:rsidR="00046B27" w:rsidRDefault="00927B00" w:rsidP="00046B27">
      <w:pPr>
        <w:spacing w:after="0" w:line="240" w:lineRule="auto"/>
        <w:rPr>
          <w:rFonts w:ascii="Arial" w:hAnsi="Arial" w:cs="Arial"/>
        </w:rPr>
      </w:pPr>
      <w:hyperlink r:id="rId7" w:history="1">
        <w:r w:rsidR="00E5047F" w:rsidRPr="00BF4973">
          <w:rPr>
            <w:rStyle w:val="Hyperlink"/>
            <w:rFonts w:ascii="Arial" w:hAnsi="Arial" w:cs="Arial"/>
          </w:rPr>
          <w:t>https://staging.rugby-league.com/support/leaguenet-support/accepting-player-transfers</w:t>
        </w:r>
      </w:hyperlink>
      <w:r w:rsidR="00E5047F">
        <w:rPr>
          <w:rFonts w:ascii="Arial" w:hAnsi="Arial" w:cs="Arial"/>
        </w:rPr>
        <w:t xml:space="preserve"> </w:t>
      </w:r>
    </w:p>
    <w:p w14:paraId="2C764224" w14:textId="1AD3036D" w:rsidR="00046B27" w:rsidRDefault="00046B27" w:rsidP="00A36C4C">
      <w:pPr>
        <w:spacing w:after="0" w:line="240" w:lineRule="auto"/>
        <w:rPr>
          <w:rFonts w:ascii="Arial" w:hAnsi="Arial" w:cs="Arial"/>
        </w:rPr>
      </w:pPr>
    </w:p>
    <w:p w14:paraId="45B037D6" w14:textId="77777777" w:rsidR="00C923CD" w:rsidRDefault="00C923CD" w:rsidP="00A36C4C">
      <w:pPr>
        <w:spacing w:after="0" w:line="240" w:lineRule="auto"/>
        <w:rPr>
          <w:rFonts w:ascii="Arial" w:hAnsi="Arial" w:cs="Arial"/>
        </w:rPr>
      </w:pPr>
    </w:p>
    <w:p w14:paraId="2C3731C2" w14:textId="1DA107AD" w:rsidR="00046B27" w:rsidRDefault="00046B27" w:rsidP="00A36C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first thing to do is to ensure </w:t>
      </w:r>
      <w:r w:rsidR="00EB654A">
        <w:rPr>
          <w:rFonts w:ascii="Arial" w:hAnsi="Arial" w:cs="Arial"/>
        </w:rPr>
        <w:t xml:space="preserve">that the correct people are set up to receive the </w:t>
      </w:r>
      <w:r w:rsidR="00E90B6B">
        <w:rPr>
          <w:rFonts w:ascii="Arial" w:hAnsi="Arial" w:cs="Arial"/>
        </w:rPr>
        <w:t xml:space="preserve">emails once a transfer from your club is requested.  If only one person (not recommended) then ensure </w:t>
      </w:r>
      <w:r w:rsidR="00E71D9C">
        <w:rPr>
          <w:rFonts w:ascii="Arial" w:hAnsi="Arial" w:cs="Arial"/>
        </w:rPr>
        <w:t>that person is on top of them and has cover for holidays.</w:t>
      </w:r>
    </w:p>
    <w:p w14:paraId="20E95D3B" w14:textId="33AA5602" w:rsidR="00E71D9C" w:rsidRDefault="00E71D9C" w:rsidP="00A36C4C">
      <w:pPr>
        <w:spacing w:after="0" w:line="240" w:lineRule="auto"/>
        <w:rPr>
          <w:rFonts w:ascii="Arial" w:hAnsi="Arial" w:cs="Arial"/>
        </w:rPr>
      </w:pPr>
    </w:p>
    <w:p w14:paraId="6F2C7A73" w14:textId="601EA235" w:rsidR="00261BDE" w:rsidRPr="00600EFE" w:rsidRDefault="00E71D9C" w:rsidP="00A36C4C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Once you get the email you have 72 hours to go and approve the request</w:t>
      </w:r>
      <w:r w:rsidR="00E577BC">
        <w:rPr>
          <w:rFonts w:ascii="Arial" w:hAnsi="Arial" w:cs="Arial"/>
        </w:rPr>
        <w:t xml:space="preserve">.  If you don’t approve within this </w:t>
      </w:r>
      <w:proofErr w:type="gramStart"/>
      <w:r w:rsidR="00E577BC">
        <w:rPr>
          <w:rFonts w:ascii="Arial" w:hAnsi="Arial" w:cs="Arial"/>
        </w:rPr>
        <w:t>timescale</w:t>
      </w:r>
      <w:proofErr w:type="gramEnd"/>
      <w:r w:rsidR="00E577BC">
        <w:rPr>
          <w:rFonts w:ascii="Arial" w:hAnsi="Arial" w:cs="Arial"/>
        </w:rPr>
        <w:t xml:space="preserve"> then you will lose the opportunity to </w:t>
      </w:r>
      <w:r w:rsidR="00B01770">
        <w:rPr>
          <w:rFonts w:ascii="Arial" w:hAnsi="Arial" w:cs="Arial"/>
        </w:rPr>
        <w:t>comment</w:t>
      </w:r>
      <w:r w:rsidR="00600EFE">
        <w:rPr>
          <w:rFonts w:ascii="Arial" w:hAnsi="Arial" w:cs="Arial"/>
        </w:rPr>
        <w:t xml:space="preserve"> </w:t>
      </w:r>
      <w:r w:rsidR="00C16E5B">
        <w:rPr>
          <w:rFonts w:ascii="Arial" w:hAnsi="Arial" w:cs="Arial"/>
        </w:rPr>
        <w:t>and the request will be approved by the League.</w:t>
      </w:r>
    </w:p>
    <w:p w14:paraId="15CB8081" w14:textId="77777777" w:rsidR="00261BDE" w:rsidRPr="00600EFE" w:rsidRDefault="00261BDE" w:rsidP="00A36C4C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4D2603F" w14:textId="7E0BA587" w:rsidR="00046B27" w:rsidRPr="00510C72" w:rsidRDefault="00261BDE" w:rsidP="00A36C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72 hours are so that the responsible person</w:t>
      </w:r>
      <w:r w:rsidR="00137C31">
        <w:rPr>
          <w:rFonts w:ascii="Arial" w:hAnsi="Arial" w:cs="Arial"/>
        </w:rPr>
        <w:t xml:space="preserve"> can check with the team/treasurer etc to see if anything is owed to the club</w:t>
      </w:r>
      <w:r w:rsidR="00557429">
        <w:rPr>
          <w:rFonts w:ascii="Arial" w:hAnsi="Arial" w:cs="Arial"/>
        </w:rPr>
        <w:t>.</w:t>
      </w:r>
      <w:r w:rsidR="00455E8A">
        <w:rPr>
          <w:rFonts w:ascii="Arial" w:hAnsi="Arial" w:cs="Arial"/>
        </w:rPr>
        <w:t xml:space="preserve"> </w:t>
      </w:r>
    </w:p>
    <w:p w14:paraId="4B4CE930" w14:textId="609AB140" w:rsidR="00510C72" w:rsidRPr="00510C72" w:rsidRDefault="00510C72" w:rsidP="00A36C4C">
      <w:pPr>
        <w:spacing w:after="0" w:line="240" w:lineRule="auto"/>
        <w:rPr>
          <w:rFonts w:ascii="Arial" w:hAnsi="Arial" w:cs="Arial"/>
        </w:rPr>
      </w:pPr>
    </w:p>
    <w:p w14:paraId="298EC3C9" w14:textId="5BE26FF5" w:rsidR="00510C72" w:rsidRPr="002C0735" w:rsidRDefault="008516F9" w:rsidP="00A36C4C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LeagueNet</w:t>
      </w:r>
      <w:r w:rsidR="00510C72" w:rsidRPr="002C0735">
        <w:rPr>
          <w:rFonts w:ascii="Arial" w:hAnsi="Arial" w:cs="Arial"/>
          <w:b/>
          <w:bCs/>
          <w:u w:val="single"/>
        </w:rPr>
        <w:t xml:space="preserve"> request</w:t>
      </w:r>
    </w:p>
    <w:p w14:paraId="3C1356F7" w14:textId="71736D75" w:rsidR="00510C72" w:rsidRDefault="00510C72" w:rsidP="00A36C4C">
      <w:pPr>
        <w:spacing w:after="0" w:line="240" w:lineRule="auto"/>
        <w:rPr>
          <w:rFonts w:ascii="Arial" w:hAnsi="Arial" w:cs="Arial"/>
        </w:rPr>
      </w:pPr>
      <w:r w:rsidRPr="00510C72">
        <w:rPr>
          <w:rFonts w:ascii="Arial" w:hAnsi="Arial" w:cs="Arial"/>
        </w:rPr>
        <w:t xml:space="preserve">Only certain people at your club can do </w:t>
      </w:r>
      <w:r w:rsidR="00557429">
        <w:rPr>
          <w:rFonts w:ascii="Arial" w:hAnsi="Arial" w:cs="Arial"/>
        </w:rPr>
        <w:t>approve</w:t>
      </w:r>
      <w:r w:rsidRPr="00510C72">
        <w:rPr>
          <w:rFonts w:ascii="Arial" w:hAnsi="Arial" w:cs="Arial"/>
        </w:rPr>
        <w:t xml:space="preserve"> – there are training videos and notes online on how to get access and how to do this</w:t>
      </w:r>
      <w:r w:rsidR="00557429">
        <w:rPr>
          <w:rFonts w:ascii="Arial" w:hAnsi="Arial" w:cs="Arial"/>
        </w:rPr>
        <w:t xml:space="preserve">, see the link </w:t>
      </w:r>
      <w:r w:rsidR="00E90345">
        <w:rPr>
          <w:rFonts w:ascii="Arial" w:hAnsi="Arial" w:cs="Arial"/>
        </w:rPr>
        <w:t>at the top of the page.</w:t>
      </w:r>
    </w:p>
    <w:p w14:paraId="6C1B7101" w14:textId="69F861C2" w:rsidR="00510C72" w:rsidRDefault="00510C72" w:rsidP="00A36C4C">
      <w:pPr>
        <w:spacing w:after="0" w:line="240" w:lineRule="auto"/>
        <w:rPr>
          <w:rFonts w:ascii="Arial" w:hAnsi="Arial" w:cs="Arial"/>
        </w:rPr>
      </w:pPr>
    </w:p>
    <w:p w14:paraId="24A9427E" w14:textId="710C9B99" w:rsidR="003E04DB" w:rsidRDefault="00B04670" w:rsidP="00510C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Change status to Approved</w:t>
      </w:r>
    </w:p>
    <w:p w14:paraId="0BBA2124" w14:textId="1FF04E8F" w:rsidR="00B04670" w:rsidRDefault="00B04670" w:rsidP="00510C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Approved by – put your name</w:t>
      </w:r>
    </w:p>
    <w:p w14:paraId="61028775" w14:textId="0629A7A9" w:rsidR="00D55132" w:rsidRDefault="00D55132" w:rsidP="00510C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Year represented – </w:t>
      </w:r>
      <w:r w:rsidRPr="002C0735">
        <w:rPr>
          <w:rFonts w:ascii="Arial" w:hAnsi="Arial" w:cs="Arial"/>
          <w:b/>
          <w:bCs/>
        </w:rPr>
        <w:t>leave alone</w:t>
      </w:r>
    </w:p>
    <w:p w14:paraId="0711BB3D" w14:textId="4193449D" w:rsidR="00D55132" w:rsidRDefault="00B83F5B" w:rsidP="00510C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Alert date – </w:t>
      </w:r>
      <w:r w:rsidRPr="002C0735">
        <w:rPr>
          <w:rFonts w:ascii="Arial" w:hAnsi="Arial" w:cs="Arial"/>
          <w:b/>
          <w:bCs/>
        </w:rPr>
        <w:t>leave alone</w:t>
      </w:r>
    </w:p>
    <w:p w14:paraId="49BC1D1E" w14:textId="50B5D8D2" w:rsidR="00B83F5B" w:rsidRDefault="00B83F5B" w:rsidP="00510C72">
      <w:pPr>
        <w:spacing w:after="0" w:line="240" w:lineRule="auto"/>
        <w:rPr>
          <w:rFonts w:ascii="Arial" w:hAnsi="Arial" w:cs="Arial"/>
        </w:rPr>
      </w:pPr>
    </w:p>
    <w:p w14:paraId="6B4BD0B8" w14:textId="0EB46AFF" w:rsidR="00B83F5B" w:rsidRDefault="00B83F5B" w:rsidP="00510C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Additional Information – enter everything you feel we need to </w:t>
      </w:r>
      <w:r w:rsidR="00600EFE">
        <w:rPr>
          <w:rFonts w:ascii="Arial" w:hAnsi="Arial" w:cs="Arial"/>
        </w:rPr>
        <w:t>know: -</w:t>
      </w:r>
    </w:p>
    <w:p w14:paraId="53B5B9E2" w14:textId="6527D9C2" w:rsidR="00B83F5B" w:rsidRDefault="00B83F5B" w:rsidP="00B83F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any money/property needs returning </w:t>
      </w:r>
      <w:r w:rsidR="009A2F21">
        <w:rPr>
          <w:rFonts w:ascii="Arial" w:hAnsi="Arial" w:cs="Arial"/>
        </w:rPr>
        <w:t xml:space="preserve">(if </w:t>
      </w:r>
      <w:r w:rsidR="00600EFE">
        <w:rPr>
          <w:rFonts w:ascii="Arial" w:hAnsi="Arial" w:cs="Arial"/>
        </w:rPr>
        <w:t>nothing,</w:t>
      </w:r>
      <w:r w:rsidR="009A2F21">
        <w:rPr>
          <w:rFonts w:ascii="Arial" w:hAnsi="Arial" w:cs="Arial"/>
        </w:rPr>
        <w:t xml:space="preserve"> then put “nothing owed”</w:t>
      </w:r>
      <w:r w:rsidR="009B6601">
        <w:rPr>
          <w:rFonts w:ascii="Arial" w:hAnsi="Arial" w:cs="Arial"/>
        </w:rPr>
        <w:t>)</w:t>
      </w:r>
    </w:p>
    <w:p w14:paraId="55CA891D" w14:textId="082C42FC" w:rsidR="009A2F21" w:rsidRDefault="005D372C" w:rsidP="00B83F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response to the transfer request if appropriate</w:t>
      </w:r>
      <w:r w:rsidR="004810A7">
        <w:rPr>
          <w:rFonts w:ascii="Arial" w:hAnsi="Arial" w:cs="Arial"/>
        </w:rPr>
        <w:t xml:space="preserve"> – </w:t>
      </w:r>
      <w:proofErr w:type="gramStart"/>
      <w:r w:rsidR="00600EFE">
        <w:rPr>
          <w:rFonts w:ascii="Arial" w:hAnsi="Arial" w:cs="Arial"/>
        </w:rPr>
        <w:t>i.e.</w:t>
      </w:r>
      <w:proofErr w:type="gramEnd"/>
      <w:r w:rsidR="004810A7">
        <w:rPr>
          <w:rFonts w:ascii="Arial" w:hAnsi="Arial" w:cs="Arial"/>
        </w:rPr>
        <w:t xml:space="preserve"> if you think the reason for transferring is not accurate</w:t>
      </w:r>
    </w:p>
    <w:p w14:paraId="542040B0" w14:textId="1FF350E4" w:rsidR="005D372C" w:rsidRDefault="00081687" w:rsidP="00B83F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they are a scholarship player (we do cross reference, </w:t>
      </w:r>
      <w:r w:rsidR="00F148B4">
        <w:rPr>
          <w:rFonts w:ascii="Arial" w:hAnsi="Arial" w:cs="Arial"/>
        </w:rPr>
        <w:t>but this would make it easier for us).</w:t>
      </w:r>
    </w:p>
    <w:p w14:paraId="5472FEB6" w14:textId="75EEA1EC" w:rsidR="00F148B4" w:rsidRDefault="008D54E1" w:rsidP="008D54E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Confirm if the team has folded (if that </w:t>
      </w:r>
      <w:r w:rsidR="00600EFE" w:rsidRPr="00C16E5B">
        <w:rPr>
          <w:rFonts w:ascii="Arial" w:hAnsi="Arial" w:cs="Arial"/>
        </w:rPr>
        <w:t xml:space="preserve">is the </w:t>
      </w:r>
      <w:r>
        <w:rPr>
          <w:rFonts w:ascii="Arial" w:hAnsi="Arial" w:cs="Arial"/>
        </w:rPr>
        <w:t>reason) and what teams you do have that the player would be eligible for.</w:t>
      </w:r>
    </w:p>
    <w:p w14:paraId="623B4F8E" w14:textId="11E84FD2" w:rsidR="00C648DE" w:rsidRDefault="00C648DE" w:rsidP="008D54E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number of </w:t>
      </w:r>
      <w:proofErr w:type="gramStart"/>
      <w:r>
        <w:rPr>
          <w:rFonts w:ascii="Arial" w:hAnsi="Arial" w:cs="Arial"/>
        </w:rPr>
        <w:t>match</w:t>
      </w:r>
      <w:proofErr w:type="gramEnd"/>
      <w:r>
        <w:rPr>
          <w:rFonts w:ascii="Arial" w:hAnsi="Arial" w:cs="Arial"/>
        </w:rPr>
        <w:t xml:space="preserve"> bans the player still has to serve.</w:t>
      </w:r>
    </w:p>
    <w:p w14:paraId="3238E4F3" w14:textId="6E300F9E" w:rsidR="00DD7F45" w:rsidRDefault="00DD7F45" w:rsidP="00DD7F45">
      <w:pPr>
        <w:spacing w:after="0" w:line="240" w:lineRule="auto"/>
        <w:rPr>
          <w:rFonts w:ascii="Arial" w:hAnsi="Arial" w:cs="Arial"/>
        </w:rPr>
      </w:pPr>
    </w:p>
    <w:p w14:paraId="44D401F5" w14:textId="2A4D4A08" w:rsidR="00DD7F45" w:rsidRDefault="00DD7F45" w:rsidP="00DD7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Select Development Fee – </w:t>
      </w:r>
      <w:r w:rsidRPr="002C0735">
        <w:rPr>
          <w:rFonts w:ascii="Arial" w:hAnsi="Arial" w:cs="Arial"/>
          <w:b/>
          <w:bCs/>
        </w:rPr>
        <w:t>leave alone</w:t>
      </w:r>
    </w:p>
    <w:p w14:paraId="721DE9A6" w14:textId="22160B94" w:rsidR="00DD7F45" w:rsidRDefault="00FB37A7" w:rsidP="00DD7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Player Financial – </w:t>
      </w:r>
      <w:r w:rsidRPr="002C0735">
        <w:rPr>
          <w:rFonts w:ascii="Arial" w:hAnsi="Arial" w:cs="Arial"/>
          <w:b/>
          <w:bCs/>
        </w:rPr>
        <w:t>leave alone</w:t>
      </w:r>
    </w:p>
    <w:p w14:paraId="42C6E9FB" w14:textId="4C386946" w:rsidR="00FB37A7" w:rsidRDefault="00FB37A7" w:rsidP="00DD7F4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Player Suspended</w:t>
      </w:r>
      <w:r w:rsidR="0082151B">
        <w:rPr>
          <w:rFonts w:ascii="Arial" w:hAnsi="Arial" w:cs="Arial"/>
        </w:rPr>
        <w:t xml:space="preserve"> – </w:t>
      </w:r>
      <w:r w:rsidR="0082151B" w:rsidRPr="002C0735">
        <w:rPr>
          <w:rFonts w:ascii="Arial" w:hAnsi="Arial" w:cs="Arial"/>
          <w:b/>
          <w:bCs/>
        </w:rPr>
        <w:t xml:space="preserve">if you put ‘suspended’ you must put </w:t>
      </w:r>
      <w:r w:rsidR="00227EC7" w:rsidRPr="002C0735">
        <w:rPr>
          <w:rFonts w:ascii="Arial" w:hAnsi="Arial" w:cs="Arial"/>
          <w:b/>
          <w:bCs/>
        </w:rPr>
        <w:t>how many bans are still to serve.</w:t>
      </w:r>
    </w:p>
    <w:p w14:paraId="74F0D2B5" w14:textId="51BF3087" w:rsidR="00557725" w:rsidRDefault="00557725" w:rsidP="00DD7F45">
      <w:pPr>
        <w:spacing w:after="0" w:line="240" w:lineRule="auto"/>
        <w:rPr>
          <w:rFonts w:ascii="Arial" w:hAnsi="Arial" w:cs="Arial"/>
        </w:rPr>
      </w:pPr>
    </w:p>
    <w:p w14:paraId="2EB5845C" w14:textId="140949BF" w:rsidR="004810E8" w:rsidRDefault="004810E8" w:rsidP="00DD7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Once property/monies are returned you must</w:t>
      </w:r>
      <w:r w:rsidR="00D7667F">
        <w:rPr>
          <w:rFonts w:ascii="Arial" w:hAnsi="Arial" w:cs="Arial"/>
        </w:rPr>
        <w:t xml:space="preserve"> email </w:t>
      </w:r>
      <w:hyperlink r:id="rId8" w:history="1">
        <w:r w:rsidR="00AE029C" w:rsidRPr="00B434B8">
          <w:rPr>
            <w:rStyle w:val="Hyperlink"/>
            <w:rFonts w:ascii="Arial" w:hAnsi="Arial" w:cs="Arial"/>
          </w:rPr>
          <w:t>transfers@yjyarl.co.uk</w:t>
        </w:r>
      </w:hyperlink>
      <w:r w:rsidR="00555D50">
        <w:rPr>
          <w:rFonts w:ascii="Arial" w:hAnsi="Arial" w:cs="Arial"/>
        </w:rPr>
        <w:t xml:space="preserve"> immediately.</w:t>
      </w:r>
    </w:p>
    <w:p w14:paraId="09952BB5" w14:textId="3ABA6545" w:rsidR="00555D50" w:rsidRDefault="00555D50" w:rsidP="00DD7F45">
      <w:pPr>
        <w:spacing w:after="0" w:line="240" w:lineRule="auto"/>
        <w:rPr>
          <w:rFonts w:ascii="Arial" w:hAnsi="Arial" w:cs="Arial"/>
        </w:rPr>
      </w:pPr>
    </w:p>
    <w:p w14:paraId="1BCBC97B" w14:textId="2B2B790C" w:rsidR="00555D50" w:rsidRDefault="00555D50" w:rsidP="00DD7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transfers chase you for a response on whether property </w:t>
      </w:r>
      <w:r w:rsidR="00566428">
        <w:rPr>
          <w:rFonts w:ascii="Arial" w:hAnsi="Arial" w:cs="Arial"/>
        </w:rPr>
        <w:t xml:space="preserve">has been returned you MUST reply within 48 hours, </w:t>
      </w:r>
      <w:r w:rsidR="009403C4">
        <w:rPr>
          <w:rFonts w:ascii="Arial" w:hAnsi="Arial" w:cs="Arial"/>
        </w:rPr>
        <w:t xml:space="preserve">if not, </w:t>
      </w:r>
      <w:r w:rsidR="00566428">
        <w:rPr>
          <w:rFonts w:ascii="Arial" w:hAnsi="Arial" w:cs="Arial"/>
        </w:rPr>
        <w:t>we may determine you are deliberately obstr</w:t>
      </w:r>
      <w:r w:rsidR="009403C4">
        <w:rPr>
          <w:rFonts w:ascii="Arial" w:hAnsi="Arial" w:cs="Arial"/>
        </w:rPr>
        <w:t>ucting the transfe</w:t>
      </w:r>
      <w:r w:rsidR="00706D91">
        <w:rPr>
          <w:rFonts w:ascii="Arial" w:hAnsi="Arial" w:cs="Arial"/>
        </w:rPr>
        <w:t>r</w:t>
      </w:r>
      <w:r w:rsidR="00AE029C">
        <w:rPr>
          <w:rFonts w:ascii="Arial" w:hAnsi="Arial" w:cs="Arial"/>
        </w:rPr>
        <w:t xml:space="preserve"> and process it anyway.</w:t>
      </w:r>
    </w:p>
    <w:p w14:paraId="6272A72F" w14:textId="77777777" w:rsidR="00AE0A64" w:rsidRDefault="00AE0A64" w:rsidP="00DD7F45">
      <w:pPr>
        <w:spacing w:after="0" w:line="240" w:lineRule="auto"/>
        <w:rPr>
          <w:rFonts w:ascii="Arial" w:hAnsi="Arial" w:cs="Arial"/>
        </w:rPr>
      </w:pPr>
    </w:p>
    <w:p w14:paraId="66C95DE1" w14:textId="00370DB7" w:rsidR="00AB5FE2" w:rsidRPr="002C0735" w:rsidRDefault="00AB5FE2" w:rsidP="00AB5FE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ensure that auto-fill does not put your email address in ‘participant's email</w:t>
      </w:r>
      <w:r w:rsidR="00927B00"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</w:rPr>
        <w:t xml:space="preserve"> as this overwrites the player’s record.</w:t>
      </w:r>
    </w:p>
    <w:p w14:paraId="66933C82" w14:textId="77777777" w:rsidR="00236D73" w:rsidRDefault="00236D73" w:rsidP="00DD7F45">
      <w:pPr>
        <w:spacing w:after="0" w:line="240" w:lineRule="auto"/>
        <w:rPr>
          <w:rFonts w:ascii="Arial" w:hAnsi="Arial" w:cs="Arial"/>
        </w:rPr>
      </w:pPr>
    </w:p>
    <w:p w14:paraId="467FD640" w14:textId="633F64F3" w:rsidR="00236D73" w:rsidRDefault="00236D73" w:rsidP="00DD7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RFL do not deal with YJYARL </w:t>
      </w:r>
      <w:r w:rsidR="008A6B3F">
        <w:rPr>
          <w:rFonts w:ascii="Arial" w:hAnsi="Arial" w:cs="Arial"/>
        </w:rPr>
        <w:t>transfers.</w:t>
      </w:r>
    </w:p>
    <w:p w14:paraId="221A7FDB" w14:textId="6DA7C122" w:rsidR="00FD3AFE" w:rsidRDefault="00FD3AFE" w:rsidP="00DD7F45">
      <w:pPr>
        <w:spacing w:after="0" w:line="240" w:lineRule="auto"/>
        <w:rPr>
          <w:rFonts w:ascii="Arial" w:hAnsi="Arial" w:cs="Arial"/>
        </w:rPr>
      </w:pPr>
    </w:p>
    <w:p w14:paraId="57A9279E" w14:textId="64BB902D" w:rsidR="00FD3AFE" w:rsidRPr="00DD7F45" w:rsidRDefault="00FD3AFE" w:rsidP="00DD7F45">
      <w:pPr>
        <w:spacing w:after="0" w:line="240" w:lineRule="auto"/>
        <w:rPr>
          <w:rFonts w:ascii="Arial" w:hAnsi="Arial" w:cs="Arial"/>
        </w:rPr>
      </w:pPr>
    </w:p>
    <w:sectPr w:rsidR="00FD3AFE" w:rsidRPr="00DD7F45" w:rsidSect="00CA7B68">
      <w:headerReference w:type="default" r:id="rId9"/>
      <w:footerReference w:type="default" r:id="rId10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183A" w14:textId="77777777" w:rsidR="000C43E4" w:rsidRDefault="000C43E4" w:rsidP="00CA7B68">
      <w:pPr>
        <w:spacing w:after="0" w:line="240" w:lineRule="auto"/>
      </w:pPr>
      <w:r>
        <w:separator/>
      </w:r>
    </w:p>
  </w:endnote>
  <w:endnote w:type="continuationSeparator" w:id="0">
    <w:p w14:paraId="6F054E92" w14:textId="77777777" w:rsidR="000C43E4" w:rsidRDefault="000C43E4" w:rsidP="00CA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D113" w14:textId="767882FB" w:rsidR="0088655D" w:rsidRPr="00CA7B68" w:rsidRDefault="0088655D" w:rsidP="002231D0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  <w:r w:rsidRPr="000D01FB">
      <w:rPr>
        <w:rFonts w:ascii="Copperplate Gothic Bold" w:hAnsi="Copperplate Gothic Bold"/>
        <w:b/>
        <w:u w:val="single"/>
      </w:rPr>
      <w:t>Yorkshire Junior Board of Management.</w:t>
    </w:r>
    <w:r>
      <w:t xml:space="preserve">                                                                                                                                            </w:t>
    </w:r>
    <w:r>
      <w:rPr>
        <w:rFonts w:ascii="Lucida Calligraphy" w:hAnsi="Lucida Calligraphy" w:cs="FrankRuehl"/>
        <w:b/>
        <w:sz w:val="20"/>
        <w:szCs w:val="20"/>
      </w:rPr>
      <w:t>Donna Simons</w:t>
    </w:r>
    <w:r w:rsidRPr="000D01FB">
      <w:rPr>
        <w:rFonts w:ascii="Lucida Calligraphy" w:hAnsi="Lucida Calligraphy" w:cs="FrankRuehl"/>
        <w:b/>
        <w:sz w:val="20"/>
        <w:szCs w:val="20"/>
      </w:rPr>
      <w:t xml:space="preserve">   </w:t>
    </w:r>
    <w:r w:rsidR="00A75FB7">
      <w:rPr>
        <w:rFonts w:ascii="Lucida Calligraphy" w:hAnsi="Lucida Calligraphy" w:cs="FrankRuehl"/>
        <w:b/>
        <w:sz w:val="20"/>
        <w:szCs w:val="20"/>
      </w:rPr>
      <w:t xml:space="preserve">Tyrone Oliver </w:t>
    </w:r>
    <w:r w:rsidR="00D54A7D">
      <w:rPr>
        <w:rFonts w:ascii="Lucida Calligraphy" w:hAnsi="Lucida Calligraphy" w:cs="FrankRuehl"/>
        <w:b/>
        <w:sz w:val="20"/>
        <w:szCs w:val="20"/>
      </w:rPr>
      <w:t xml:space="preserve"> </w:t>
    </w:r>
    <w:r w:rsidR="00A75FB7">
      <w:rPr>
        <w:rFonts w:ascii="Lucida Calligraphy" w:hAnsi="Lucida Calligraphy" w:cs="FrankRuehl"/>
        <w:b/>
        <w:sz w:val="20"/>
        <w:szCs w:val="20"/>
      </w:rPr>
      <w:t xml:space="preserve"> </w:t>
    </w:r>
    <w:r>
      <w:rPr>
        <w:rFonts w:ascii="Lucida Calligraphy" w:hAnsi="Lucida Calligraphy" w:cs="FrankRuehl"/>
        <w:b/>
        <w:sz w:val="20"/>
        <w:szCs w:val="20"/>
      </w:rPr>
      <w:t xml:space="preserve">Michelle Huntington </w:t>
    </w:r>
    <w:r w:rsidR="00D54A7D">
      <w:rPr>
        <w:rFonts w:ascii="Lucida Calligraphy" w:hAnsi="Lucida Calligraphy" w:cs="FrankRuehl"/>
        <w:b/>
        <w:sz w:val="20"/>
        <w:szCs w:val="20"/>
      </w:rPr>
      <w:t xml:space="preserve"> </w:t>
    </w:r>
    <w:r>
      <w:rPr>
        <w:rFonts w:ascii="Lucida Calligraphy" w:hAnsi="Lucida Calligraphy" w:cs="FrankRuehl"/>
        <w:b/>
        <w:sz w:val="20"/>
        <w:szCs w:val="20"/>
      </w:rPr>
      <w:t xml:space="preserve">  Jacki Flanagan  </w:t>
    </w:r>
    <w:r w:rsidR="00D54A7D">
      <w:rPr>
        <w:rFonts w:ascii="Lucida Calligraphy" w:hAnsi="Lucida Calligraphy" w:cs="FrankRuehl"/>
        <w:b/>
        <w:sz w:val="20"/>
        <w:szCs w:val="20"/>
      </w:rPr>
      <w:t xml:space="preserve">  </w:t>
    </w:r>
    <w:r>
      <w:rPr>
        <w:rFonts w:ascii="Lucida Calligraphy" w:hAnsi="Lucida Calligraphy" w:cs="FrankRuehl"/>
        <w:b/>
        <w:sz w:val="20"/>
        <w:szCs w:val="20"/>
      </w:rPr>
      <w:t>Charlie Bray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AB32" w14:textId="77777777" w:rsidR="000C43E4" w:rsidRDefault="000C43E4" w:rsidP="00CA7B68">
      <w:pPr>
        <w:spacing w:after="0" w:line="240" w:lineRule="auto"/>
      </w:pPr>
      <w:r>
        <w:separator/>
      </w:r>
    </w:p>
  </w:footnote>
  <w:footnote w:type="continuationSeparator" w:id="0">
    <w:p w14:paraId="648B1C37" w14:textId="77777777" w:rsidR="000C43E4" w:rsidRDefault="000C43E4" w:rsidP="00CA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F64A" w14:textId="60C050E2" w:rsidR="0088655D" w:rsidRPr="00B10095" w:rsidRDefault="0088655D" w:rsidP="00CA7B68">
    <w:pPr>
      <w:pStyle w:val="Header"/>
      <w:rPr>
        <w:rFonts w:ascii="Arial" w:hAnsi="Arial" w:cs="Arial"/>
        <w:sz w:val="24"/>
        <w:szCs w:val="24"/>
      </w:rPr>
    </w:pPr>
    <w:r>
      <w:rPr>
        <w:rFonts w:ascii="Calibri" w:hAnsi="Calibri" w:cs="Times New Roman"/>
        <w:noProof/>
      </w:rPr>
      <w:drawing>
        <wp:anchor distT="0" distB="0" distL="114300" distR="114300" simplePos="0" relativeHeight="251653632" behindDoc="1" locked="0" layoutInCell="1" allowOverlap="1" wp14:anchorId="5B1FD8E0" wp14:editId="5558E5B4">
          <wp:simplePos x="0" y="0"/>
          <wp:positionH relativeFrom="column">
            <wp:posOffset>-242570</wp:posOffset>
          </wp:positionH>
          <wp:positionV relativeFrom="paragraph">
            <wp:posOffset>-199390</wp:posOffset>
          </wp:positionV>
          <wp:extent cx="2663190" cy="901065"/>
          <wp:effectExtent l="0" t="0" r="3810" b="0"/>
          <wp:wrapNone/>
          <wp:docPr id="1" name="Picture 1" descr="Yorkshire Juniors &amp; Y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Juniors &amp; Yo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Times New Roman"/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324D50C1" wp14:editId="102DF244">
              <wp:simplePos x="0" y="0"/>
              <wp:positionH relativeFrom="column">
                <wp:posOffset>4086225</wp:posOffset>
              </wp:positionH>
              <wp:positionV relativeFrom="paragraph">
                <wp:posOffset>-154305</wp:posOffset>
              </wp:positionV>
              <wp:extent cx="2657475" cy="735965"/>
              <wp:effectExtent l="0" t="0" r="635" b="31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735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FDE44" w14:textId="77777777" w:rsidR="0088655D" w:rsidRPr="00F50644" w:rsidRDefault="0088655D" w:rsidP="00CA7B68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color w:val="0070C0"/>
                              <w:u w:val="single"/>
                            </w:rPr>
                          </w:pPr>
                          <w:r w:rsidRPr="00125B89">
                            <w:rPr>
                              <w:rFonts w:ascii="Arial" w:hAnsi="Arial" w:cs="Arial"/>
                              <w:b/>
                              <w:color w:val="0070C0"/>
                              <w:sz w:val="44"/>
                              <w:szCs w:val="44"/>
                            </w:rPr>
                            <w:t>Founded 1974</w:t>
                          </w:r>
                          <w:r w:rsidRPr="00125B89">
                            <w:rPr>
                              <w:rFonts w:ascii="Arial" w:hAnsi="Arial" w:cs="Arial"/>
                              <w:color w:val="0070C0"/>
                              <w:sz w:val="44"/>
                              <w:szCs w:val="4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 </w:t>
                          </w:r>
                        </w:p>
                        <w:p w14:paraId="148ECF31" w14:textId="77777777" w:rsidR="0088655D" w:rsidRDefault="0088655D" w:rsidP="00CA7B6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4D5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1.75pt;margin-top:-12.15pt;width:209.25pt;height:57.95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jU8wEAAMoDAAAOAAAAZHJzL2Uyb0RvYy54bWysU9uO0zAQfUfiHyy/07SlFzZqulq6KkJa&#10;FqSFD3AcJ7FwPGbsNlm+nrHTdgu8IfJgeTz2mTlnTja3Q2fYUaHXYAs+m0w5U1ZCpW1T8G9f92/e&#10;ceaDsJUwYFXBn5Xnt9vXrza9y9UcWjCVQkYg1ue9K3gbgsuzzMtWdcJPwClLyRqwE4FCbLIKRU/o&#10;ncnm0+kq6wErhyCV93R6Pyb5NuHXtZLhc117FZgpOPUW0oppLeOabTcib1C4VstTG+IfuuiEtlT0&#10;AnUvgmAH1H9BdVoieKjDREKXQV1rqRIHYjOb/sHmqRVOJS4kjncXmfz/g5WPxyf3BVkY3sNAA0wk&#10;vHsA+d0zC7tW2EbdIULfKlFR4VmULOudz09Po9Q+9xGk7D9BRUMWhwAJaKixi6oQT0boNIDni+hq&#10;CEzS4Xy1XC/WS84k5dZvlzerZSoh8vNrhz58UNCxuCk40lATujg++BC7Efn5Sizmwehqr41JATbl&#10;ziA7CjLAPn0n9N+uGRsvW4jPRsR4kmhGZiPHMJQDJSPdEqpnIowwGop+ANq0gD8568lMBfc/DgIV&#10;Z+ajJdFuZotFdF8KFsv1nAK8zpTXGWElQRU8cDZud2F07MGhblqqdB7THQm910mDl65OfZNhkjQn&#10;c0dHXsfp1ssvuP0FAAD//wMAUEsDBBQABgAIAAAAIQDd67Iw4gAAAAsBAAAPAAAAZHJzL2Rvd25y&#10;ZXYueG1sTI/LTsMwEEX3SPyDNUhsUOskLVEJmVTltemuJZVYuvE0CcTjKHbbwNfjrmA5mqN7z82X&#10;o+nEiQbXWkaIpxEI4srqlmuE8v1tsgDhvGKtOsuE8E0OlsX1Va4ybc+8odPW1yKEsMsUQuN9n0np&#10;qoaMclPbE4ffwQ5G+XAOtdSDOodw08kkilJpVMuhoVE9PTdUfW2PBuHnqXxZvd75+JD4j2S3Meuy&#10;+lSItzfj6hGEp9H/wXDRD+pQBKe9PbJ2okNI57P7gCJMkvkMxIWI0iTM2yM8xCnIIpf/NxS/AAAA&#10;//8DAFBLAQItABQABgAIAAAAIQC2gziS/gAAAOEBAAATAAAAAAAAAAAAAAAAAAAAAABbQ29udGVu&#10;dF9UeXBlc10ueG1sUEsBAi0AFAAGAAgAAAAhADj9If/WAAAAlAEAAAsAAAAAAAAAAAAAAAAALwEA&#10;AF9yZWxzLy5yZWxzUEsBAi0AFAAGAAgAAAAhAMzOCNTzAQAAygMAAA4AAAAAAAAAAAAAAAAALgIA&#10;AGRycy9lMm9Eb2MueG1sUEsBAi0AFAAGAAgAAAAhAN3rsjDiAAAACwEAAA8AAAAAAAAAAAAAAAAA&#10;TQQAAGRycy9kb3ducmV2LnhtbFBLBQYAAAAABAAEAPMAAABcBQAAAAA=&#10;" stroked="f">
              <v:textbox style="mso-fit-shape-to-text:t">
                <w:txbxContent>
                  <w:p w14:paraId="6FCFDE44" w14:textId="77777777" w:rsidR="0088655D" w:rsidRPr="00F50644" w:rsidRDefault="0088655D" w:rsidP="00CA7B68">
                    <w:pPr>
                      <w:pStyle w:val="Header"/>
                      <w:rPr>
                        <w:rFonts w:ascii="Arial" w:hAnsi="Arial" w:cs="Arial"/>
                        <w:b/>
                        <w:color w:val="0070C0"/>
                        <w:u w:val="single"/>
                      </w:rPr>
                    </w:pPr>
                    <w:r w:rsidRPr="00125B89">
                      <w:rPr>
                        <w:rFonts w:ascii="Arial" w:hAnsi="Arial" w:cs="Arial"/>
                        <w:b/>
                        <w:color w:val="0070C0"/>
                        <w:sz w:val="44"/>
                        <w:szCs w:val="44"/>
                      </w:rPr>
                      <w:t>Founded 1974</w:t>
                    </w:r>
                    <w:r w:rsidRPr="00125B89">
                      <w:rPr>
                        <w:rFonts w:ascii="Arial" w:hAnsi="Arial" w:cs="Arial"/>
                        <w:color w:val="0070C0"/>
                        <w:sz w:val="44"/>
                        <w:szCs w:val="44"/>
                      </w:rPr>
                      <w:t xml:space="preserve">  </w:t>
                    </w:r>
                    <w:r>
                      <w:rPr>
                        <w:rFonts w:ascii="Arial" w:hAnsi="Arial" w:cs="Arial"/>
                      </w:rPr>
                      <w:t xml:space="preserve">      </w:t>
                    </w:r>
                  </w:p>
                  <w:p w14:paraId="148ECF31" w14:textId="77777777" w:rsidR="0088655D" w:rsidRDefault="0088655D" w:rsidP="00CA7B68"/>
                </w:txbxContent>
              </v:textbox>
              <w10:wrap type="square"/>
            </v:shape>
          </w:pict>
        </mc:Fallback>
      </mc:AlternateContent>
    </w:r>
  </w:p>
  <w:p w14:paraId="02606940" w14:textId="77777777" w:rsidR="0088655D" w:rsidRDefault="0088655D" w:rsidP="00CA7B68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</w:t>
    </w:r>
  </w:p>
  <w:p w14:paraId="47B2732C" w14:textId="77777777" w:rsidR="0088655D" w:rsidRDefault="0088655D" w:rsidP="00CA7B68">
    <w:pPr>
      <w:pStyle w:val="Header"/>
      <w:rPr>
        <w:rFonts w:ascii="Arial" w:hAnsi="Arial" w:cs="Arial"/>
      </w:rPr>
    </w:pPr>
  </w:p>
  <w:p w14:paraId="23F93E4C" w14:textId="77777777" w:rsidR="0088655D" w:rsidRDefault="0088655D" w:rsidP="00CA7B68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</w:t>
    </w:r>
  </w:p>
  <w:p w14:paraId="0D699BDC" w14:textId="60DB80CF" w:rsidR="0088655D" w:rsidRPr="00CA7B68" w:rsidRDefault="0088655D" w:rsidP="00CA7B68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14:paraId="50DEBC12" w14:textId="77777777" w:rsidR="0088655D" w:rsidRDefault="00886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C9F"/>
    <w:multiLevelType w:val="hybridMultilevel"/>
    <w:tmpl w:val="6B4A7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3F6D"/>
    <w:multiLevelType w:val="hybridMultilevel"/>
    <w:tmpl w:val="DB4ED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97989"/>
    <w:multiLevelType w:val="hybridMultilevel"/>
    <w:tmpl w:val="23222D1E"/>
    <w:lvl w:ilvl="0" w:tplc="ED1E5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E379D2"/>
    <w:multiLevelType w:val="hybridMultilevel"/>
    <w:tmpl w:val="7BCCB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870432">
    <w:abstractNumId w:val="3"/>
  </w:num>
  <w:num w:numId="2" w16cid:durableId="1605574041">
    <w:abstractNumId w:val="1"/>
  </w:num>
  <w:num w:numId="3" w16cid:durableId="1240482346">
    <w:abstractNumId w:val="2"/>
  </w:num>
  <w:num w:numId="4" w16cid:durableId="81849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68"/>
    <w:rsid w:val="0004649C"/>
    <w:rsid w:val="00046B27"/>
    <w:rsid w:val="00081687"/>
    <w:rsid w:val="000B4AAC"/>
    <w:rsid w:val="000C0960"/>
    <w:rsid w:val="000C43E4"/>
    <w:rsid w:val="00121E35"/>
    <w:rsid w:val="00137C31"/>
    <w:rsid w:val="00156C54"/>
    <w:rsid w:val="002231D0"/>
    <w:rsid w:val="00227EC7"/>
    <w:rsid w:val="00236D73"/>
    <w:rsid w:val="00261BDE"/>
    <w:rsid w:val="002C0735"/>
    <w:rsid w:val="00356E1B"/>
    <w:rsid w:val="003E04DB"/>
    <w:rsid w:val="00416B99"/>
    <w:rsid w:val="004364E1"/>
    <w:rsid w:val="00455E8A"/>
    <w:rsid w:val="0046449C"/>
    <w:rsid w:val="004810A7"/>
    <w:rsid w:val="004810E8"/>
    <w:rsid w:val="004C608C"/>
    <w:rsid w:val="00510C72"/>
    <w:rsid w:val="00513EE1"/>
    <w:rsid w:val="005275CB"/>
    <w:rsid w:val="00555D50"/>
    <w:rsid w:val="00557429"/>
    <w:rsid w:val="00557725"/>
    <w:rsid w:val="00566428"/>
    <w:rsid w:val="00577C1E"/>
    <w:rsid w:val="005D372C"/>
    <w:rsid w:val="00600EFE"/>
    <w:rsid w:val="00617D20"/>
    <w:rsid w:val="0065024A"/>
    <w:rsid w:val="00672B64"/>
    <w:rsid w:val="006B7DA1"/>
    <w:rsid w:val="006F6C26"/>
    <w:rsid w:val="00706D91"/>
    <w:rsid w:val="0071336C"/>
    <w:rsid w:val="00737655"/>
    <w:rsid w:val="00795557"/>
    <w:rsid w:val="007F47C3"/>
    <w:rsid w:val="007F69E3"/>
    <w:rsid w:val="0082151B"/>
    <w:rsid w:val="008516F9"/>
    <w:rsid w:val="0088655D"/>
    <w:rsid w:val="008A6B3F"/>
    <w:rsid w:val="008B709F"/>
    <w:rsid w:val="008D54E1"/>
    <w:rsid w:val="00901066"/>
    <w:rsid w:val="00927B00"/>
    <w:rsid w:val="00931F7E"/>
    <w:rsid w:val="0093247E"/>
    <w:rsid w:val="009403C4"/>
    <w:rsid w:val="009A2F21"/>
    <w:rsid w:val="009B6601"/>
    <w:rsid w:val="009D668F"/>
    <w:rsid w:val="009F7972"/>
    <w:rsid w:val="00A36C4C"/>
    <w:rsid w:val="00A55D32"/>
    <w:rsid w:val="00A75FB7"/>
    <w:rsid w:val="00AB5FE2"/>
    <w:rsid w:val="00AE029C"/>
    <w:rsid w:val="00AE0A64"/>
    <w:rsid w:val="00B01770"/>
    <w:rsid w:val="00B04670"/>
    <w:rsid w:val="00B07C2D"/>
    <w:rsid w:val="00B51722"/>
    <w:rsid w:val="00B83F5B"/>
    <w:rsid w:val="00BB5E1C"/>
    <w:rsid w:val="00C16E5B"/>
    <w:rsid w:val="00C648DE"/>
    <w:rsid w:val="00C672D9"/>
    <w:rsid w:val="00C923CD"/>
    <w:rsid w:val="00CA7B68"/>
    <w:rsid w:val="00CE15DC"/>
    <w:rsid w:val="00D54A7D"/>
    <w:rsid w:val="00D55132"/>
    <w:rsid w:val="00D7667F"/>
    <w:rsid w:val="00DA3753"/>
    <w:rsid w:val="00DD7F45"/>
    <w:rsid w:val="00E11DCF"/>
    <w:rsid w:val="00E5047F"/>
    <w:rsid w:val="00E52833"/>
    <w:rsid w:val="00E577BC"/>
    <w:rsid w:val="00E71D9C"/>
    <w:rsid w:val="00E87285"/>
    <w:rsid w:val="00E90345"/>
    <w:rsid w:val="00E90B6B"/>
    <w:rsid w:val="00EB654A"/>
    <w:rsid w:val="00ED21F1"/>
    <w:rsid w:val="00F148B4"/>
    <w:rsid w:val="00FB37A7"/>
    <w:rsid w:val="00FD0169"/>
    <w:rsid w:val="00FD24F6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2D05F"/>
  <w15:chartTrackingRefBased/>
  <w15:docId w15:val="{AB41D5A4-FED3-4B5C-8BAE-019FE839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B68"/>
  </w:style>
  <w:style w:type="paragraph" w:styleId="Footer">
    <w:name w:val="footer"/>
    <w:basedOn w:val="Normal"/>
    <w:link w:val="FooterChar"/>
    <w:uiPriority w:val="99"/>
    <w:unhideWhenUsed/>
    <w:rsid w:val="00CA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68"/>
  </w:style>
  <w:style w:type="character" w:styleId="Hyperlink">
    <w:name w:val="Hyperlink"/>
    <w:rsid w:val="00CA7B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B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0C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1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s@yjyar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ging.rugby-league.com/support/leaguenet-support/accepting-player-transf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Simons</dc:creator>
  <cp:keywords/>
  <dc:description/>
  <cp:lastModifiedBy>Donna Simons</cp:lastModifiedBy>
  <cp:revision>9</cp:revision>
  <dcterms:created xsi:type="dcterms:W3CDTF">2022-12-30T12:13:00Z</dcterms:created>
  <dcterms:modified xsi:type="dcterms:W3CDTF">2022-12-30T12:24:00Z</dcterms:modified>
</cp:coreProperties>
</file>